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7" w:rsidRPr="0074015F" w:rsidRDefault="00671177" w:rsidP="00671177">
      <w:pPr>
        <w:jc w:val="center"/>
        <w:rPr>
          <w:b/>
          <w:sz w:val="28"/>
          <w:szCs w:val="28"/>
        </w:rPr>
      </w:pPr>
      <w:r w:rsidRPr="0074015F">
        <w:rPr>
          <w:b/>
          <w:sz w:val="28"/>
          <w:szCs w:val="28"/>
        </w:rPr>
        <w:t>ИЗВЕЩЕНИЕ</w:t>
      </w:r>
    </w:p>
    <w:p w:rsidR="00671177" w:rsidRPr="0074015F" w:rsidRDefault="00671177" w:rsidP="00671177">
      <w:pPr>
        <w:rPr>
          <w:sz w:val="28"/>
          <w:szCs w:val="28"/>
        </w:rPr>
      </w:pPr>
    </w:p>
    <w:p w:rsidR="00671177" w:rsidRPr="0074015F" w:rsidRDefault="00671177" w:rsidP="00671177">
      <w:pPr>
        <w:tabs>
          <w:tab w:val="left" w:pos="3043"/>
        </w:tabs>
        <w:rPr>
          <w:sz w:val="28"/>
          <w:szCs w:val="28"/>
        </w:rPr>
      </w:pPr>
      <w:r w:rsidRPr="0074015F">
        <w:rPr>
          <w:sz w:val="28"/>
          <w:szCs w:val="28"/>
        </w:rPr>
        <w:t>Парфеновское муниципальное образование настоящим уведомляет о регистрации права собственности Парфеновского муниципального образования на:</w:t>
      </w:r>
    </w:p>
    <w:p w:rsidR="00671177" w:rsidRDefault="00671177" w:rsidP="00671177">
      <w:pPr>
        <w:tabs>
          <w:tab w:val="left" w:pos="3043"/>
        </w:tabs>
        <w:jc w:val="both"/>
        <w:rPr>
          <w:sz w:val="28"/>
          <w:szCs w:val="28"/>
        </w:rPr>
      </w:pPr>
      <w:r w:rsidRPr="0074015F">
        <w:rPr>
          <w:sz w:val="28"/>
          <w:szCs w:val="28"/>
        </w:rPr>
        <w:t>- земельный участок с кадастровым номером 38:20:13210</w:t>
      </w:r>
      <w:r>
        <w:rPr>
          <w:sz w:val="28"/>
          <w:szCs w:val="28"/>
        </w:rPr>
        <w:t>5</w:t>
      </w:r>
      <w:r w:rsidRPr="0074015F">
        <w:rPr>
          <w:sz w:val="28"/>
          <w:szCs w:val="28"/>
        </w:rPr>
        <w:t>:</w:t>
      </w:r>
      <w:r>
        <w:rPr>
          <w:sz w:val="28"/>
          <w:szCs w:val="28"/>
        </w:rPr>
        <w:t>338</w:t>
      </w:r>
      <w:r w:rsidRPr="0074015F">
        <w:rPr>
          <w:sz w:val="28"/>
          <w:szCs w:val="28"/>
        </w:rPr>
        <w:t xml:space="preserve">, расположенный по адресу Российская Федерация, Иркутская область, Черемховский район, </w:t>
      </w:r>
      <w:smartTag w:uri="urn:schemas-microsoft-com:office:smarttags" w:element="metricconverter">
        <w:smartTagPr>
          <w:attr w:name="ProductID" w:val="31 км"/>
        </w:smartTagPr>
        <w:r w:rsidRPr="0074015F">
          <w:rPr>
            <w:sz w:val="28"/>
            <w:szCs w:val="28"/>
          </w:rPr>
          <w:t>31 км</w:t>
        </w:r>
      </w:smartTag>
      <w:r w:rsidRPr="0074015F">
        <w:rPr>
          <w:sz w:val="28"/>
          <w:szCs w:val="28"/>
        </w:rPr>
        <w:t xml:space="preserve"> юго-западнее г. Черемхово, площадью </w:t>
      </w:r>
      <w:r>
        <w:rPr>
          <w:sz w:val="28"/>
          <w:szCs w:val="28"/>
        </w:rPr>
        <w:t>1199000</w:t>
      </w:r>
      <w:r w:rsidRPr="0074015F">
        <w:rPr>
          <w:sz w:val="28"/>
          <w:szCs w:val="28"/>
        </w:rPr>
        <w:t xml:space="preserve"> кв.м., категория земель - Земли сельскохозяйственного назначения, вид разрешенного использования – для ведения сельского хозяйства</w:t>
      </w:r>
      <w:r>
        <w:rPr>
          <w:sz w:val="28"/>
          <w:szCs w:val="28"/>
        </w:rPr>
        <w:t>, кадастровая стоимость: 5003427,0 рублей.</w:t>
      </w:r>
    </w:p>
    <w:p w:rsidR="00671177" w:rsidRDefault="00671177" w:rsidP="00671177">
      <w:pPr>
        <w:tabs>
          <w:tab w:val="left" w:pos="3043"/>
        </w:tabs>
        <w:jc w:val="both"/>
        <w:rPr>
          <w:sz w:val="28"/>
          <w:szCs w:val="28"/>
        </w:rPr>
      </w:pPr>
    </w:p>
    <w:p w:rsidR="00FE414F" w:rsidRPr="0074015F" w:rsidRDefault="00FE414F" w:rsidP="00FE414F">
      <w:pPr>
        <w:tabs>
          <w:tab w:val="left" w:pos="30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организации и крестьянские (фермерские) хозяйства, использующие данные земельные участки, в течение шести месяцев имеют право приобрести указанные земельные участки </w:t>
      </w:r>
      <w:r w:rsidRPr="00785EF4">
        <w:rPr>
          <w:sz w:val="28"/>
          <w:szCs w:val="28"/>
        </w:rPr>
        <w:t>в собственность без проведения торгов</w:t>
      </w:r>
      <w:r>
        <w:rPr>
          <w:sz w:val="28"/>
          <w:szCs w:val="28"/>
        </w:rPr>
        <w:t xml:space="preserve"> на условиях п. 5.1. ст. 10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101-ФЗ «Об обороте земель сельскохозяйственного назначения».</w:t>
      </w:r>
    </w:p>
    <w:p w:rsidR="00FE414F" w:rsidRDefault="00FE414F" w:rsidP="00FE414F">
      <w:pPr>
        <w:rPr>
          <w:sz w:val="28"/>
          <w:szCs w:val="28"/>
        </w:rPr>
      </w:pPr>
    </w:p>
    <w:p w:rsidR="00FE414F" w:rsidRDefault="00FE414F" w:rsidP="00FE414F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земельного участка установлена в размере 15 процентов от кадастровой стоимости земельного участка.</w:t>
      </w:r>
    </w:p>
    <w:p w:rsidR="00FE414F" w:rsidRPr="0090344D" w:rsidRDefault="00FE414F" w:rsidP="00FE414F">
      <w:pPr>
        <w:rPr>
          <w:sz w:val="28"/>
          <w:szCs w:val="28"/>
        </w:rPr>
      </w:pPr>
    </w:p>
    <w:p w:rsidR="00FE414F" w:rsidRPr="0090344D" w:rsidRDefault="00FE414F" w:rsidP="00FE414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адресу: Иркутская область, Черемховский район, с. Парфеново, ул. Мира,  д. 25 (второй этаж).</w:t>
      </w:r>
    </w:p>
    <w:p w:rsidR="00FE414F" w:rsidRPr="0090344D" w:rsidRDefault="00FE414F" w:rsidP="00FE41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177" w:rsidRDefault="00671177" w:rsidP="00671177">
      <w:pPr>
        <w:rPr>
          <w:sz w:val="28"/>
          <w:szCs w:val="28"/>
        </w:rPr>
      </w:pPr>
    </w:p>
    <w:p w:rsidR="00671177" w:rsidRDefault="00671177" w:rsidP="00671177">
      <w:pPr>
        <w:rPr>
          <w:sz w:val="28"/>
          <w:szCs w:val="28"/>
        </w:rPr>
      </w:pPr>
    </w:p>
    <w:p w:rsidR="00671177" w:rsidRPr="0090344D" w:rsidRDefault="00671177" w:rsidP="00671177">
      <w:pPr>
        <w:rPr>
          <w:sz w:val="28"/>
          <w:szCs w:val="28"/>
        </w:rPr>
      </w:pPr>
    </w:p>
    <w:p w:rsidR="001A0532" w:rsidRDefault="001A0532"/>
    <w:sectPr w:rsidR="001A0532" w:rsidSect="007401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177"/>
    <w:rsid w:val="001347C1"/>
    <w:rsid w:val="001A0532"/>
    <w:rsid w:val="0035738B"/>
    <w:rsid w:val="00671177"/>
    <w:rsid w:val="00B308DB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08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30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30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B308DB"/>
    <w:rPr>
      <w:b/>
      <w:bCs/>
    </w:rPr>
  </w:style>
  <w:style w:type="character" w:styleId="a6">
    <w:name w:val="Emphasis"/>
    <w:qFormat/>
    <w:rsid w:val="00B308DB"/>
    <w:rPr>
      <w:i/>
      <w:iCs/>
    </w:rPr>
  </w:style>
  <w:style w:type="paragraph" w:styleId="a7">
    <w:name w:val="No Spacing"/>
    <w:uiPriority w:val="1"/>
    <w:qFormat/>
    <w:rsid w:val="00B30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Парфемово</dc:creator>
  <cp:lastModifiedBy>Парфемово</cp:lastModifiedBy>
  <cp:revision>2</cp:revision>
  <dcterms:created xsi:type="dcterms:W3CDTF">2017-06-22T01:44:00Z</dcterms:created>
  <dcterms:modified xsi:type="dcterms:W3CDTF">2017-06-22T02:57:00Z</dcterms:modified>
</cp:coreProperties>
</file>